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043" w:rsidRPr="00402D27" w:rsidRDefault="00886043" w:rsidP="00886043">
      <w:pPr>
        <w:shd w:val="clear" w:color="auto" w:fill="FFFFFF" w:themeFill="background1"/>
        <w:tabs>
          <w:tab w:val="left" w:pos="8505"/>
        </w:tabs>
        <w:spacing w:after="0" w:line="240" w:lineRule="auto"/>
        <w:ind w:left="142" w:right="850"/>
        <w:jc w:val="both"/>
        <w:rPr>
          <w:rFonts w:ascii="Times New Roman" w:hAnsi="Times New Roman" w:cs="Times New Roman"/>
          <w:sz w:val="24"/>
          <w:szCs w:val="24"/>
        </w:rPr>
      </w:pPr>
      <w:r w:rsidRPr="00402D27">
        <w:rPr>
          <w:rFonts w:ascii="Times New Roman" w:hAnsi="Times New Roman" w:cs="Times New Roman"/>
          <w:sz w:val="24"/>
          <w:szCs w:val="24"/>
        </w:rPr>
        <w:t>ИСТОРИЯ ПРАЗДНИКА</w:t>
      </w:r>
    </w:p>
    <w:p w:rsidR="00886043" w:rsidRPr="00402D27" w:rsidRDefault="00886043" w:rsidP="00886043">
      <w:pPr>
        <w:shd w:val="clear" w:color="auto" w:fill="FFFFFF" w:themeFill="background1"/>
        <w:tabs>
          <w:tab w:val="left" w:pos="8505"/>
        </w:tabs>
        <w:spacing w:after="0" w:line="240" w:lineRule="auto"/>
        <w:ind w:left="142" w:right="850"/>
        <w:jc w:val="both"/>
        <w:rPr>
          <w:rFonts w:ascii="Times New Roman" w:hAnsi="Times New Roman" w:cs="Times New Roman"/>
          <w:sz w:val="24"/>
          <w:szCs w:val="24"/>
        </w:rPr>
      </w:pPr>
      <w:r w:rsidRPr="00402D27">
        <w:rPr>
          <w:rFonts w:ascii="Times New Roman" w:hAnsi="Times New Roman" w:cs="Times New Roman"/>
          <w:sz w:val="24"/>
          <w:szCs w:val="24"/>
        </w:rPr>
        <w:t>Праздник мордовской культуры «</w:t>
      </w:r>
      <w:proofErr w:type="spellStart"/>
      <w:r w:rsidRPr="00402D27">
        <w:rPr>
          <w:rFonts w:ascii="Times New Roman" w:hAnsi="Times New Roman" w:cs="Times New Roman"/>
          <w:sz w:val="24"/>
          <w:szCs w:val="24"/>
        </w:rPr>
        <w:t>Валда</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шинясь</w:t>
      </w:r>
      <w:proofErr w:type="spellEnd"/>
      <w:r w:rsidRPr="00402D27">
        <w:rPr>
          <w:rFonts w:ascii="Times New Roman" w:hAnsi="Times New Roman" w:cs="Times New Roman"/>
          <w:sz w:val="24"/>
          <w:szCs w:val="24"/>
        </w:rPr>
        <w:t xml:space="preserve">» («Светлый день») - одно из самых ярких культурных событий </w:t>
      </w:r>
      <w:proofErr w:type="spellStart"/>
      <w:r w:rsidRPr="00402D27">
        <w:rPr>
          <w:rFonts w:ascii="Times New Roman" w:hAnsi="Times New Roman" w:cs="Times New Roman"/>
          <w:sz w:val="24"/>
          <w:szCs w:val="24"/>
        </w:rPr>
        <w:t>Тетюшского</w:t>
      </w:r>
      <w:proofErr w:type="spellEnd"/>
      <w:r w:rsidRPr="00402D27">
        <w:rPr>
          <w:rFonts w:ascii="Times New Roman" w:hAnsi="Times New Roman" w:cs="Times New Roman"/>
          <w:sz w:val="24"/>
          <w:szCs w:val="24"/>
        </w:rPr>
        <w:t xml:space="preserve"> района, ведёт свою историю с 2014 года. Тогда, в маленьком мордовском селе </w:t>
      </w:r>
      <w:proofErr w:type="spellStart"/>
      <w:r w:rsidRPr="00402D27">
        <w:rPr>
          <w:rFonts w:ascii="Times New Roman" w:hAnsi="Times New Roman" w:cs="Times New Roman"/>
          <w:sz w:val="24"/>
          <w:szCs w:val="24"/>
        </w:rPr>
        <w:t>Кильдюшево</w:t>
      </w:r>
      <w:proofErr w:type="spellEnd"/>
      <w:r w:rsidRPr="00402D27">
        <w:rPr>
          <w:rFonts w:ascii="Times New Roman" w:hAnsi="Times New Roman" w:cs="Times New Roman"/>
          <w:sz w:val="24"/>
          <w:szCs w:val="24"/>
        </w:rPr>
        <w:t xml:space="preserve">, впервые был реализован </w:t>
      </w:r>
      <w:proofErr w:type="spellStart"/>
      <w:r w:rsidRPr="00402D27">
        <w:rPr>
          <w:rFonts w:ascii="Times New Roman" w:hAnsi="Times New Roman" w:cs="Times New Roman"/>
          <w:sz w:val="24"/>
          <w:szCs w:val="24"/>
        </w:rPr>
        <w:t>грантовый</w:t>
      </w:r>
      <w:proofErr w:type="spellEnd"/>
      <w:r w:rsidRPr="00402D27">
        <w:rPr>
          <w:rFonts w:ascii="Times New Roman" w:hAnsi="Times New Roman" w:cs="Times New Roman"/>
          <w:sz w:val="24"/>
          <w:szCs w:val="24"/>
        </w:rPr>
        <w:t xml:space="preserve"> проект, поддержанный Правительством Республики Татарстан, который в 2022 году получил статус Республиканского праздника. </w:t>
      </w:r>
      <w:r w:rsidRPr="00402D27">
        <w:rPr>
          <w:rFonts w:ascii="Times New Roman" w:hAnsi="Times New Roman" w:cs="Times New Roman"/>
          <w:noProof/>
          <w:sz w:val="24"/>
          <w:szCs w:val="24"/>
          <w:shd w:val="clear" w:color="auto" w:fill="FFFFFF" w:themeFill="background1"/>
          <w:lang w:eastAsia="ru-RU"/>
        </w:rPr>
        <w:t>В многонациональном составе Тетюшского района - татары, русские, чуваши и мордва – несмотря на малочисленность (1712 человек, 8.3%) сохранившие свою самобытную культуру, обычаи и традиции. Пять сёл, где проживает мордва мокша и эрзя, во многом благодаря компактному проживанию, оказывают огромное влияние на развитие всей культуры района, достойно представляют свою национальность на различных районных, республиканских и российских мероприятиях.</w:t>
      </w:r>
      <w:r w:rsidRPr="00402D27">
        <w:rPr>
          <w:rFonts w:ascii="Times New Roman" w:hAnsi="Times New Roman" w:cs="Times New Roman"/>
          <w:sz w:val="24"/>
          <w:szCs w:val="24"/>
        </w:rPr>
        <w:t xml:space="preserve"> Праздник посвящён дню летнего солнцестояния — сакральному событию для многих народов, что придает ему глубокий символический смысл. «</w:t>
      </w:r>
      <w:proofErr w:type="spellStart"/>
      <w:r w:rsidRPr="00402D27">
        <w:rPr>
          <w:rFonts w:ascii="Times New Roman" w:hAnsi="Times New Roman" w:cs="Times New Roman"/>
          <w:sz w:val="24"/>
          <w:szCs w:val="24"/>
        </w:rPr>
        <w:t>Валда</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шинясь</w:t>
      </w:r>
      <w:proofErr w:type="spellEnd"/>
      <w:r w:rsidRPr="00402D27">
        <w:rPr>
          <w:rFonts w:ascii="Times New Roman" w:hAnsi="Times New Roman" w:cs="Times New Roman"/>
          <w:sz w:val="24"/>
          <w:szCs w:val="24"/>
        </w:rPr>
        <w:t>» воссоздаёт целостный мир мордовской культуры через интерактивные этнографические комплексы «</w:t>
      </w:r>
      <w:proofErr w:type="spellStart"/>
      <w:r w:rsidRPr="00402D27">
        <w:rPr>
          <w:rFonts w:ascii="Times New Roman" w:hAnsi="Times New Roman" w:cs="Times New Roman"/>
          <w:sz w:val="24"/>
          <w:szCs w:val="24"/>
        </w:rPr>
        <w:t>Тюштянская</w:t>
      </w:r>
      <w:proofErr w:type="spellEnd"/>
      <w:r w:rsidRPr="00402D27">
        <w:rPr>
          <w:rFonts w:ascii="Times New Roman" w:hAnsi="Times New Roman" w:cs="Times New Roman"/>
          <w:sz w:val="24"/>
          <w:szCs w:val="24"/>
        </w:rPr>
        <w:t xml:space="preserve"> ярмарка», «Мордовское подворье», «Рыбацкий стан». Это позволяет гостям не только наблюдать, но и проживать традиции. Солнце – центральный символ праздника – становится метафорой света, тепла и единства. «</w:t>
      </w:r>
      <w:proofErr w:type="spellStart"/>
      <w:r w:rsidRPr="00402D27">
        <w:rPr>
          <w:rFonts w:ascii="Times New Roman" w:hAnsi="Times New Roman" w:cs="Times New Roman"/>
          <w:sz w:val="24"/>
          <w:szCs w:val="24"/>
        </w:rPr>
        <w:t>Валда</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шинясь</w:t>
      </w:r>
      <w:proofErr w:type="spellEnd"/>
      <w:r w:rsidRPr="00402D27">
        <w:rPr>
          <w:rFonts w:ascii="Times New Roman" w:hAnsi="Times New Roman" w:cs="Times New Roman"/>
          <w:sz w:val="24"/>
          <w:szCs w:val="24"/>
        </w:rPr>
        <w:t>» — это не просто праздник, а системный проект, который через эмоции, действие и диалог сохраняет мордовскую культуру, делая ее доступной и понятной для современного общества.</w:t>
      </w:r>
    </w:p>
    <w:p w:rsidR="00E45998" w:rsidRPr="00402D27" w:rsidRDefault="00E45998" w:rsidP="0088604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color w:val="000000"/>
          <w:sz w:val="24"/>
          <w:szCs w:val="24"/>
        </w:rPr>
      </w:pPr>
    </w:p>
    <w:p w:rsidR="00886043" w:rsidRPr="00402D27" w:rsidRDefault="00886043" w:rsidP="0088604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rPr>
          <w:rFonts w:ascii="Times New Roman" w:hAnsi="Times New Roman" w:cs="Times New Roman"/>
          <w:sz w:val="24"/>
          <w:szCs w:val="24"/>
        </w:rPr>
      </w:pPr>
      <w:r w:rsidRPr="00402D27">
        <w:rPr>
          <w:rFonts w:ascii="Times New Roman" w:hAnsi="Times New Roman" w:cs="Times New Roman"/>
          <w:color w:val="000000"/>
          <w:sz w:val="24"/>
          <w:szCs w:val="24"/>
        </w:rPr>
        <w:t xml:space="preserve">БӘЙРӘМ ТАРИХЫ </w:t>
      </w:r>
    </w:p>
    <w:p w:rsidR="00886043" w:rsidRPr="00402D27" w:rsidRDefault="00886043" w:rsidP="0088604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left="132" w:right="864" w:hanging="132"/>
        <w:jc w:val="both"/>
        <w:rPr>
          <w:rFonts w:ascii="Times New Roman" w:hAnsi="Times New Roman" w:cs="Times New Roman"/>
          <w:color w:val="000000"/>
          <w:sz w:val="24"/>
          <w:szCs w:val="24"/>
          <w:lang w:val="tt-RU"/>
        </w:rPr>
      </w:pPr>
      <w:r w:rsidRPr="00402D27">
        <w:rPr>
          <w:rFonts w:ascii="Times New Roman" w:hAnsi="Times New Roman" w:cs="Times New Roman"/>
          <w:color w:val="000000"/>
          <w:sz w:val="24"/>
          <w:szCs w:val="24"/>
        </w:rPr>
        <w:t xml:space="preserve"> Мордва </w:t>
      </w:r>
      <w:proofErr w:type="spellStart"/>
      <w:r w:rsidRPr="00402D27">
        <w:rPr>
          <w:rFonts w:ascii="Times New Roman" w:hAnsi="Times New Roman" w:cs="Times New Roman"/>
          <w:color w:val="000000"/>
          <w:sz w:val="24"/>
          <w:szCs w:val="24"/>
        </w:rPr>
        <w:t>мәдәниятенең</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Валда</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шинясь</w:t>
      </w:r>
      <w:proofErr w:type="spellEnd"/>
      <w:r w:rsidRPr="00402D27">
        <w:rPr>
          <w:rFonts w:ascii="Times New Roman" w:hAnsi="Times New Roman" w:cs="Times New Roman"/>
          <w:color w:val="000000"/>
          <w:sz w:val="24"/>
          <w:szCs w:val="24"/>
        </w:rPr>
        <w:t>» («</w:t>
      </w:r>
      <w:proofErr w:type="spellStart"/>
      <w:r w:rsidRPr="00402D27">
        <w:rPr>
          <w:rFonts w:ascii="Times New Roman" w:hAnsi="Times New Roman" w:cs="Times New Roman"/>
          <w:color w:val="000000"/>
          <w:sz w:val="24"/>
          <w:szCs w:val="24"/>
        </w:rPr>
        <w:t>Якты</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көн</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бәйрәме</w:t>
      </w:r>
      <w:proofErr w:type="spellEnd"/>
      <w:r w:rsidRPr="00402D27">
        <w:rPr>
          <w:rFonts w:ascii="Times New Roman" w:hAnsi="Times New Roman" w:cs="Times New Roman"/>
          <w:color w:val="000000"/>
          <w:sz w:val="24"/>
          <w:szCs w:val="24"/>
        </w:rPr>
        <w:t xml:space="preserve"> - </w:t>
      </w:r>
      <w:proofErr w:type="spellStart"/>
      <w:r w:rsidRPr="00402D27">
        <w:rPr>
          <w:rFonts w:ascii="Times New Roman" w:hAnsi="Times New Roman" w:cs="Times New Roman"/>
          <w:color w:val="000000"/>
          <w:sz w:val="24"/>
          <w:szCs w:val="24"/>
        </w:rPr>
        <w:t>Тәтеш</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районының</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иң</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якты</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мәдәни</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вакыйгаларының</w:t>
      </w:r>
      <w:proofErr w:type="spellEnd"/>
      <w:r w:rsidRPr="00402D27">
        <w:rPr>
          <w:rFonts w:ascii="Times New Roman" w:hAnsi="Times New Roman" w:cs="Times New Roman"/>
          <w:color w:val="000000"/>
          <w:sz w:val="24"/>
          <w:szCs w:val="24"/>
        </w:rPr>
        <w:t xml:space="preserve"> берсе, </w:t>
      </w:r>
      <w:proofErr w:type="spellStart"/>
      <w:r w:rsidRPr="00402D27">
        <w:rPr>
          <w:rFonts w:ascii="Times New Roman" w:hAnsi="Times New Roman" w:cs="Times New Roman"/>
          <w:color w:val="000000"/>
          <w:sz w:val="24"/>
          <w:szCs w:val="24"/>
        </w:rPr>
        <w:t>ул</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үзенең</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тарихын</w:t>
      </w:r>
      <w:proofErr w:type="spellEnd"/>
      <w:r w:rsidRPr="00402D27">
        <w:rPr>
          <w:rFonts w:ascii="Times New Roman" w:hAnsi="Times New Roman" w:cs="Times New Roman"/>
          <w:color w:val="000000"/>
          <w:sz w:val="24"/>
          <w:szCs w:val="24"/>
        </w:rPr>
        <w:t xml:space="preserve"> 2014 </w:t>
      </w:r>
      <w:proofErr w:type="spellStart"/>
      <w:r w:rsidRPr="00402D27">
        <w:rPr>
          <w:rFonts w:ascii="Times New Roman" w:hAnsi="Times New Roman" w:cs="Times New Roman"/>
          <w:color w:val="000000"/>
          <w:sz w:val="24"/>
          <w:szCs w:val="24"/>
        </w:rPr>
        <w:t>елдан</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алып</w:t>
      </w:r>
      <w:proofErr w:type="spellEnd"/>
      <w:r w:rsidRPr="00402D27">
        <w:rPr>
          <w:rFonts w:ascii="Times New Roman" w:hAnsi="Times New Roman" w:cs="Times New Roman"/>
          <w:color w:val="000000"/>
          <w:sz w:val="24"/>
          <w:szCs w:val="24"/>
        </w:rPr>
        <w:t xml:space="preserve"> бара. </w:t>
      </w:r>
      <w:proofErr w:type="spellStart"/>
      <w:r w:rsidRPr="00402D27">
        <w:rPr>
          <w:rFonts w:ascii="Times New Roman" w:hAnsi="Times New Roman" w:cs="Times New Roman"/>
          <w:color w:val="000000"/>
          <w:sz w:val="24"/>
          <w:szCs w:val="24"/>
        </w:rPr>
        <w:t>Ул</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вакытта</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мордваның</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кечкенә</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Килдеш</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авылында</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беренче</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тапкыр</w:t>
      </w:r>
      <w:proofErr w:type="spellEnd"/>
      <w:r w:rsidRPr="00402D27">
        <w:rPr>
          <w:rFonts w:ascii="Times New Roman" w:hAnsi="Times New Roman" w:cs="Times New Roman"/>
          <w:color w:val="000000"/>
          <w:sz w:val="24"/>
          <w:szCs w:val="24"/>
        </w:rPr>
        <w:t xml:space="preserve"> Татарстан </w:t>
      </w:r>
      <w:proofErr w:type="spellStart"/>
      <w:r w:rsidRPr="00402D27">
        <w:rPr>
          <w:rFonts w:ascii="Times New Roman" w:hAnsi="Times New Roman" w:cs="Times New Roman"/>
          <w:color w:val="000000"/>
          <w:sz w:val="24"/>
          <w:szCs w:val="24"/>
        </w:rPr>
        <w:t>Республикасы</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Хөкүмәте</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тарафыннан</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хупланган</w:t>
      </w:r>
      <w:proofErr w:type="spellEnd"/>
      <w:r w:rsidRPr="00402D27">
        <w:rPr>
          <w:rFonts w:ascii="Times New Roman" w:hAnsi="Times New Roman" w:cs="Times New Roman"/>
          <w:color w:val="000000"/>
          <w:sz w:val="24"/>
          <w:szCs w:val="24"/>
        </w:rPr>
        <w:t xml:space="preserve"> грант проекты </w:t>
      </w:r>
      <w:proofErr w:type="spellStart"/>
      <w:r w:rsidRPr="00402D27">
        <w:rPr>
          <w:rFonts w:ascii="Times New Roman" w:hAnsi="Times New Roman" w:cs="Times New Roman"/>
          <w:color w:val="000000"/>
          <w:sz w:val="24"/>
          <w:szCs w:val="24"/>
        </w:rPr>
        <w:t>гамәлгә</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ашырыла</w:t>
      </w:r>
      <w:proofErr w:type="spellEnd"/>
      <w:r w:rsidRPr="00402D27">
        <w:rPr>
          <w:rFonts w:ascii="Times New Roman" w:hAnsi="Times New Roman" w:cs="Times New Roman"/>
          <w:color w:val="000000"/>
          <w:sz w:val="24"/>
          <w:szCs w:val="24"/>
        </w:rPr>
        <w:t xml:space="preserve"> </w:t>
      </w:r>
      <w:r w:rsidRPr="00402D27">
        <w:rPr>
          <w:rFonts w:ascii="Times New Roman" w:hAnsi="Times New Roman" w:cs="Times New Roman"/>
          <w:color w:val="000000"/>
          <w:sz w:val="24"/>
          <w:szCs w:val="24"/>
          <w:lang w:val="tt-RU"/>
        </w:rPr>
        <w:t>һәм</w:t>
      </w:r>
      <w:r w:rsidRPr="00402D27">
        <w:rPr>
          <w:rFonts w:ascii="Times New Roman" w:hAnsi="Times New Roman" w:cs="Times New Roman"/>
          <w:color w:val="000000"/>
          <w:sz w:val="24"/>
          <w:szCs w:val="24"/>
        </w:rPr>
        <w:t xml:space="preserve"> 2022 </w:t>
      </w:r>
      <w:proofErr w:type="spellStart"/>
      <w:r w:rsidRPr="00402D27">
        <w:rPr>
          <w:rFonts w:ascii="Times New Roman" w:hAnsi="Times New Roman" w:cs="Times New Roman"/>
          <w:color w:val="000000"/>
          <w:sz w:val="24"/>
          <w:szCs w:val="24"/>
        </w:rPr>
        <w:t>елда</w:t>
      </w:r>
      <w:proofErr w:type="spellEnd"/>
      <w:r w:rsidRPr="00402D27">
        <w:rPr>
          <w:rFonts w:ascii="Times New Roman" w:hAnsi="Times New Roman" w:cs="Times New Roman"/>
          <w:color w:val="000000"/>
          <w:sz w:val="24"/>
          <w:szCs w:val="24"/>
        </w:rPr>
        <w:t xml:space="preserve"> </w:t>
      </w:r>
      <w:r w:rsidRPr="00402D27">
        <w:rPr>
          <w:rFonts w:ascii="Times New Roman" w:hAnsi="Times New Roman" w:cs="Times New Roman"/>
          <w:color w:val="000000"/>
          <w:sz w:val="24"/>
          <w:szCs w:val="24"/>
          <w:lang w:val="tt-RU"/>
        </w:rPr>
        <w:t>Р</w:t>
      </w:r>
      <w:proofErr w:type="spellStart"/>
      <w:r w:rsidRPr="00402D27">
        <w:rPr>
          <w:rFonts w:ascii="Times New Roman" w:hAnsi="Times New Roman" w:cs="Times New Roman"/>
          <w:color w:val="000000"/>
          <w:sz w:val="24"/>
          <w:szCs w:val="24"/>
        </w:rPr>
        <w:t>еспублика</w:t>
      </w:r>
      <w:proofErr w:type="spellEnd"/>
      <w:r w:rsidRPr="00402D27">
        <w:rPr>
          <w:rFonts w:ascii="Times New Roman" w:hAnsi="Times New Roman" w:cs="Times New Roman"/>
          <w:color w:val="000000"/>
          <w:sz w:val="24"/>
          <w:szCs w:val="24"/>
        </w:rPr>
        <w:t xml:space="preserve"> </w:t>
      </w:r>
      <w:proofErr w:type="spellStart"/>
      <w:r w:rsidRPr="00402D27">
        <w:rPr>
          <w:rFonts w:ascii="Times New Roman" w:hAnsi="Times New Roman" w:cs="Times New Roman"/>
          <w:color w:val="000000"/>
          <w:sz w:val="24"/>
          <w:szCs w:val="24"/>
        </w:rPr>
        <w:t>бәйрәме</w:t>
      </w:r>
      <w:proofErr w:type="spellEnd"/>
      <w:r w:rsidRPr="00402D27">
        <w:rPr>
          <w:rFonts w:ascii="Times New Roman" w:hAnsi="Times New Roman" w:cs="Times New Roman"/>
          <w:color w:val="000000"/>
          <w:sz w:val="24"/>
          <w:szCs w:val="24"/>
        </w:rPr>
        <w:t xml:space="preserve"> </w:t>
      </w:r>
      <w:r w:rsidRPr="00402D27">
        <w:rPr>
          <w:rFonts w:ascii="Times New Roman" w:hAnsi="Times New Roman" w:cs="Times New Roman"/>
          <w:color w:val="000000"/>
          <w:sz w:val="24"/>
          <w:szCs w:val="24"/>
          <w:lang w:val="tt-RU"/>
        </w:rPr>
        <w:t>дәрәҗәсен</w:t>
      </w:r>
      <w:r w:rsidRPr="00402D27">
        <w:rPr>
          <w:rFonts w:ascii="Times New Roman" w:hAnsi="Times New Roman" w:cs="Times New Roman"/>
          <w:color w:val="000000"/>
          <w:sz w:val="24"/>
          <w:szCs w:val="24"/>
        </w:rPr>
        <w:t xml:space="preserve"> ала. </w:t>
      </w:r>
      <w:r w:rsidRPr="00402D27">
        <w:rPr>
          <w:rFonts w:ascii="Times New Roman" w:hAnsi="Times New Roman" w:cs="Times New Roman"/>
          <w:sz w:val="24"/>
          <w:szCs w:val="24"/>
          <w:shd w:val="clear" w:color="auto" w:fill="FFFFFF" w:themeFill="background1"/>
          <w:lang w:val="tt-RU" w:eastAsia="ru-RU"/>
        </w:rPr>
        <w:t xml:space="preserve">Тәтеш районының күпмилләтле халкы арасында – татарлар, руслар, чуашлар һәм мордвалар-аз санлы булуларына карамастан (1712 кеше, 8.3%) үзләренең үзенчәлекле мәдәниятләрен, гореф-гадәтләрен һәмйолаларын саклап калганнар. </w:t>
      </w:r>
      <w:r w:rsidRPr="00402D27">
        <w:rPr>
          <w:rFonts w:ascii="Times New Roman" w:hAnsi="Times New Roman" w:cs="Times New Roman"/>
          <w:color w:val="000000"/>
          <w:sz w:val="24"/>
          <w:szCs w:val="24"/>
          <w:lang w:val="tt-RU"/>
        </w:rPr>
        <w:t xml:space="preserve">Мордва мокша һәм эрзя яшәгән биш авыл, бергә яшәү нәтиҗәсендә, районның барлык мәдәнияте үсешенә зур өлеш кертеп, төрле район, республика һәм россия чараларында үз милләтләрен лаеклы рәвештә тәкъдим итә. </w:t>
      </w:r>
      <w:r w:rsidRPr="00402D27">
        <w:rPr>
          <w:rFonts w:ascii="Times New Roman" w:hAnsi="Times New Roman" w:cs="Times New Roman"/>
          <w:sz w:val="24"/>
          <w:szCs w:val="24"/>
          <w:lang w:val="tt-RU"/>
        </w:rPr>
        <w:t xml:space="preserve">Бәйрәм җәйге кояш торгынлыгы көненә — күп халыклар өчен изге вакыйгага багышланып, шлеге чарага тирән мәгънә бирә. </w:t>
      </w:r>
      <w:r w:rsidRPr="00402D27">
        <w:rPr>
          <w:rFonts w:ascii="Times New Roman" w:hAnsi="Times New Roman" w:cs="Times New Roman"/>
          <w:color w:val="000000"/>
          <w:sz w:val="24"/>
          <w:szCs w:val="24"/>
          <w:lang w:val="tt-RU"/>
        </w:rPr>
        <w:t>«Валда шинясь» интерактив этнографик комплекслары аша «Тюштян ярминкәсе», «Мордва ишегалды», «Балыкчылар станы» мордва мәдәниятенең бербөтен дөньясын торгыза. Бу кунакларга гореф-гадәтләрне күзаллап караарга гына түгел, әлеге тарихка кире әйләнеп кайтырга мөмкинлек бирә. Кояш-бәйрәмнең үзәк мизгеле-яктылык, җылылык һәм бердәмлек сыйфатына әверелә. «Валда шинясь</w:t>
      </w:r>
      <w:r w:rsidRPr="00402D27">
        <w:rPr>
          <w:rFonts w:ascii="Times New Roman" w:hAnsi="Times New Roman" w:cs="Times New Roman"/>
          <w:sz w:val="24"/>
          <w:szCs w:val="24"/>
          <w:lang w:val="tt-RU"/>
        </w:rPr>
        <w:t>»</w:t>
      </w:r>
      <w:r w:rsidRPr="00402D27">
        <w:rPr>
          <w:rFonts w:ascii="Times New Roman" w:hAnsi="Times New Roman" w:cs="Times New Roman"/>
          <w:color w:val="000000"/>
          <w:sz w:val="24"/>
          <w:szCs w:val="24"/>
          <w:lang w:val="tt-RU"/>
        </w:rPr>
        <w:t xml:space="preserve"> - ул бәйрәм генә булып саналмый, ә системалы проект, хис-кичерешләр, гамәл һәм диалог аша мордва мәдәниятен саклый, аны заманча җәмгыять өчен тупланышта һәм аңлаешлы итә. </w:t>
      </w:r>
    </w:p>
    <w:p w:rsidR="00886043" w:rsidRDefault="00886043">
      <w:pPr>
        <w:rPr>
          <w:sz w:val="24"/>
          <w:szCs w:val="24"/>
          <w:lang w:val="tt-RU"/>
        </w:rPr>
      </w:pPr>
    </w:p>
    <w:p w:rsidR="00402D27" w:rsidRDefault="00402D27">
      <w:pPr>
        <w:rPr>
          <w:sz w:val="24"/>
          <w:szCs w:val="24"/>
          <w:lang w:val="tt-RU"/>
        </w:rPr>
      </w:pPr>
    </w:p>
    <w:p w:rsidR="00402D27" w:rsidRDefault="00402D27">
      <w:pPr>
        <w:rPr>
          <w:sz w:val="24"/>
          <w:szCs w:val="24"/>
          <w:lang w:val="tt-RU"/>
        </w:rPr>
      </w:pPr>
    </w:p>
    <w:p w:rsidR="00402D27" w:rsidRDefault="00402D27">
      <w:pPr>
        <w:rPr>
          <w:sz w:val="24"/>
          <w:szCs w:val="24"/>
          <w:lang w:val="tt-RU"/>
        </w:rPr>
      </w:pPr>
    </w:p>
    <w:p w:rsidR="00402D27" w:rsidRPr="00402D27" w:rsidRDefault="00402D27">
      <w:pPr>
        <w:rPr>
          <w:sz w:val="24"/>
          <w:szCs w:val="24"/>
          <w:lang w:val="tt-RU"/>
        </w:rPr>
      </w:pPr>
      <w:bookmarkStart w:id="0" w:name="_GoBack"/>
      <w:bookmarkEnd w:id="0"/>
    </w:p>
    <w:p w:rsidR="00886043" w:rsidRPr="00402D27" w:rsidRDefault="00886043" w:rsidP="00886043">
      <w:pPr>
        <w:shd w:val="clear" w:color="auto" w:fill="FFFFFF" w:themeFill="background1"/>
        <w:tabs>
          <w:tab w:val="left" w:pos="8505"/>
        </w:tabs>
        <w:spacing w:after="0" w:line="240" w:lineRule="auto"/>
        <w:ind w:right="850"/>
        <w:jc w:val="both"/>
        <w:rPr>
          <w:rFonts w:ascii="Times New Roman" w:hAnsi="Times New Roman" w:cs="Times New Roman"/>
          <w:sz w:val="24"/>
          <w:szCs w:val="24"/>
          <w:lang w:val="tt-RU"/>
        </w:rPr>
      </w:pPr>
      <w:r w:rsidRPr="00402D27">
        <w:rPr>
          <w:rFonts w:ascii="Times New Roman" w:hAnsi="Times New Roman" w:cs="Times New Roman"/>
          <w:sz w:val="24"/>
          <w:szCs w:val="24"/>
          <w:lang w:val="tt-RU"/>
        </w:rPr>
        <w:t>ПОКШЧИНТЬ ЛАНГА</w:t>
      </w:r>
    </w:p>
    <w:p w:rsidR="00886043" w:rsidRPr="00402D27" w:rsidRDefault="00886043" w:rsidP="00886043">
      <w:pPr>
        <w:rPr>
          <w:rFonts w:ascii="Times New Roman" w:hAnsi="Times New Roman" w:cs="Times New Roman"/>
          <w:i/>
          <w:sz w:val="24"/>
          <w:szCs w:val="24"/>
        </w:rPr>
      </w:pPr>
      <w:r w:rsidRPr="00402D27">
        <w:rPr>
          <w:rFonts w:ascii="Times New Roman" w:hAnsi="Times New Roman" w:cs="Times New Roman"/>
          <w:sz w:val="24"/>
          <w:szCs w:val="24"/>
          <w:lang w:val="tt-RU"/>
        </w:rPr>
        <w:t xml:space="preserve">«Валда шинясь» эрзянь ды мокшонь культурань покшчись – Тетюшинь буесэ культурань ютавтовиця покш событиятнень эйстэ вейке, ушодовсь ютавтневеме 2014-це иестэ. </w:t>
      </w:r>
      <w:proofErr w:type="spellStart"/>
      <w:r w:rsidRPr="00402D27">
        <w:rPr>
          <w:rFonts w:ascii="Times New Roman" w:hAnsi="Times New Roman" w:cs="Times New Roman"/>
          <w:sz w:val="24"/>
          <w:szCs w:val="24"/>
        </w:rPr>
        <w:t>Сестэ</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Кильдюшева</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мокшонь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вишка</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велесэ</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васенцеде</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топавтозель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грантонь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теварсевксэсь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конань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кирдизе</w:t>
      </w:r>
      <w:proofErr w:type="spellEnd"/>
      <w:r w:rsidRPr="00402D27">
        <w:rPr>
          <w:rFonts w:ascii="Times New Roman" w:hAnsi="Times New Roman" w:cs="Times New Roman"/>
          <w:sz w:val="24"/>
          <w:szCs w:val="24"/>
        </w:rPr>
        <w:t xml:space="preserve"> Татарстан </w:t>
      </w:r>
      <w:proofErr w:type="spellStart"/>
      <w:r w:rsidRPr="00402D27">
        <w:rPr>
          <w:rFonts w:ascii="Times New Roman" w:hAnsi="Times New Roman" w:cs="Times New Roman"/>
          <w:sz w:val="24"/>
          <w:szCs w:val="24"/>
        </w:rPr>
        <w:t>Республикань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Правительствась</w:t>
      </w:r>
      <w:proofErr w:type="spellEnd"/>
      <w:r w:rsidRPr="00402D27">
        <w:rPr>
          <w:rFonts w:ascii="Times New Roman" w:hAnsi="Times New Roman" w:cs="Times New Roman"/>
          <w:sz w:val="24"/>
          <w:szCs w:val="24"/>
        </w:rPr>
        <w:t xml:space="preserve">, 2022-це </w:t>
      </w:r>
      <w:proofErr w:type="spellStart"/>
      <w:r w:rsidRPr="00402D27">
        <w:rPr>
          <w:rFonts w:ascii="Times New Roman" w:hAnsi="Times New Roman" w:cs="Times New Roman"/>
          <w:sz w:val="24"/>
          <w:szCs w:val="24"/>
        </w:rPr>
        <w:t>иестэ</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покшчинтень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максозель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Республикань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лемесь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Тетюшинь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буень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ламо</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раськетнень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ютксо</w:t>
      </w:r>
      <w:proofErr w:type="spellEnd"/>
      <w:r w:rsidRPr="00402D27">
        <w:rPr>
          <w:rFonts w:ascii="Times New Roman" w:hAnsi="Times New Roman" w:cs="Times New Roman"/>
          <w:sz w:val="24"/>
          <w:szCs w:val="24"/>
        </w:rPr>
        <w:t xml:space="preserve"> – </w:t>
      </w:r>
      <w:proofErr w:type="spellStart"/>
      <w:r w:rsidRPr="00402D27">
        <w:rPr>
          <w:rFonts w:ascii="Times New Roman" w:hAnsi="Times New Roman" w:cs="Times New Roman"/>
          <w:sz w:val="24"/>
          <w:szCs w:val="24"/>
        </w:rPr>
        <w:t>татарт</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рузт</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ветькеть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эрзят</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мокшот</w:t>
      </w:r>
      <w:proofErr w:type="spellEnd"/>
      <w:r w:rsidRPr="00402D27">
        <w:rPr>
          <w:rFonts w:ascii="Times New Roman" w:hAnsi="Times New Roman" w:cs="Times New Roman"/>
          <w:sz w:val="24"/>
          <w:szCs w:val="24"/>
        </w:rPr>
        <w:t xml:space="preserve"> – </w:t>
      </w:r>
      <w:proofErr w:type="spellStart"/>
      <w:r w:rsidRPr="00402D27">
        <w:rPr>
          <w:rFonts w:ascii="Times New Roman" w:hAnsi="Times New Roman" w:cs="Times New Roman"/>
          <w:sz w:val="24"/>
          <w:szCs w:val="24"/>
        </w:rPr>
        <w:t>аволь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покш</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ламочинть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лангс</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апак</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вано</w:t>
      </w:r>
      <w:proofErr w:type="spellEnd"/>
      <w:r w:rsidRPr="00402D27">
        <w:rPr>
          <w:rFonts w:ascii="Times New Roman" w:hAnsi="Times New Roman" w:cs="Times New Roman"/>
          <w:sz w:val="24"/>
          <w:szCs w:val="24"/>
        </w:rPr>
        <w:t xml:space="preserve"> </w:t>
      </w:r>
      <w:r w:rsidRPr="00402D27">
        <w:rPr>
          <w:rFonts w:ascii="Times New Roman" w:hAnsi="Times New Roman" w:cs="Times New Roman"/>
          <w:noProof/>
          <w:sz w:val="24"/>
          <w:szCs w:val="24"/>
          <w:shd w:val="clear" w:color="auto" w:fill="FFFFFF" w:themeFill="background1"/>
          <w:lang w:eastAsia="ru-RU"/>
        </w:rPr>
        <w:t>(1712 ломанть, 8,3%), сынь ванстызь лия ёнов а молиця эсь культураст, койтнень ды кирдатнень. Вете велесэ, косо маласо эрить эрзятне ды мокшотне, теевить покш тевть буесэ культуранть кастомга, эрзятне ды мокшотне парсте невтить эсь пряст буень, республикань ды Россиянь эрьва кодамо мероприятиясо.</w:t>
      </w:r>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Покшчись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алтазь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кизэнь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чинь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аштемантень</w:t>
      </w:r>
      <w:proofErr w:type="spellEnd"/>
      <w:r w:rsidRPr="00402D27">
        <w:rPr>
          <w:rFonts w:ascii="Times New Roman" w:hAnsi="Times New Roman" w:cs="Times New Roman"/>
          <w:sz w:val="24"/>
          <w:szCs w:val="24"/>
        </w:rPr>
        <w:t xml:space="preserve"> – </w:t>
      </w:r>
      <w:proofErr w:type="spellStart"/>
      <w:r w:rsidRPr="00402D27">
        <w:rPr>
          <w:rFonts w:ascii="Times New Roman" w:hAnsi="Times New Roman" w:cs="Times New Roman"/>
          <w:sz w:val="24"/>
          <w:szCs w:val="24"/>
        </w:rPr>
        <w:t>ламо</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раськетнень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туртов</w:t>
      </w:r>
      <w:proofErr w:type="spellEnd"/>
      <w:r w:rsidRPr="00402D27">
        <w:rPr>
          <w:rFonts w:ascii="Times New Roman" w:hAnsi="Times New Roman" w:cs="Times New Roman"/>
          <w:sz w:val="24"/>
          <w:szCs w:val="24"/>
        </w:rPr>
        <w:t xml:space="preserve"> те </w:t>
      </w:r>
      <w:proofErr w:type="spellStart"/>
      <w:r w:rsidRPr="00402D27">
        <w:rPr>
          <w:rFonts w:ascii="Times New Roman" w:hAnsi="Times New Roman" w:cs="Times New Roman"/>
          <w:sz w:val="24"/>
          <w:szCs w:val="24"/>
        </w:rPr>
        <w:t>иневанькс</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покшчи</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мезесь</w:t>
      </w:r>
      <w:proofErr w:type="spellEnd"/>
      <w:r w:rsidRPr="00402D27">
        <w:rPr>
          <w:rFonts w:ascii="Times New Roman" w:hAnsi="Times New Roman" w:cs="Times New Roman"/>
          <w:sz w:val="24"/>
          <w:szCs w:val="24"/>
        </w:rPr>
        <w:t xml:space="preserve"> максы </w:t>
      </w:r>
      <w:proofErr w:type="spellStart"/>
      <w:r w:rsidRPr="00402D27">
        <w:rPr>
          <w:rFonts w:ascii="Times New Roman" w:hAnsi="Times New Roman" w:cs="Times New Roman"/>
          <w:sz w:val="24"/>
          <w:szCs w:val="24"/>
        </w:rPr>
        <w:t>тензэ</w:t>
      </w:r>
      <w:proofErr w:type="spellEnd"/>
      <w:r w:rsidRPr="00402D27">
        <w:rPr>
          <w:rFonts w:ascii="Times New Roman" w:hAnsi="Times New Roman" w:cs="Times New Roman"/>
          <w:sz w:val="24"/>
          <w:szCs w:val="24"/>
        </w:rPr>
        <w:t xml:space="preserve"> домка </w:t>
      </w:r>
      <w:proofErr w:type="spellStart"/>
      <w:r w:rsidRPr="00402D27">
        <w:rPr>
          <w:rFonts w:ascii="Times New Roman" w:hAnsi="Times New Roman" w:cs="Times New Roman"/>
          <w:sz w:val="24"/>
          <w:szCs w:val="24"/>
        </w:rPr>
        <w:t>смусть</w:t>
      </w:r>
      <w:proofErr w:type="spellEnd"/>
      <w:r w:rsidRPr="00402D27">
        <w:rPr>
          <w:rFonts w:ascii="Times New Roman" w:hAnsi="Times New Roman" w:cs="Times New Roman"/>
          <w:sz w:val="24"/>
          <w:szCs w:val="24"/>
        </w:rPr>
        <w:t>. «</w:t>
      </w:r>
      <w:proofErr w:type="spellStart"/>
      <w:r w:rsidRPr="00402D27">
        <w:rPr>
          <w:rFonts w:ascii="Times New Roman" w:hAnsi="Times New Roman" w:cs="Times New Roman"/>
          <w:sz w:val="24"/>
          <w:szCs w:val="24"/>
        </w:rPr>
        <w:t>Тюштянь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ярмунка</w:t>
      </w:r>
      <w:proofErr w:type="spellEnd"/>
      <w:r w:rsidRPr="00402D27">
        <w:rPr>
          <w:rFonts w:ascii="Times New Roman" w:hAnsi="Times New Roman" w:cs="Times New Roman"/>
          <w:sz w:val="24"/>
          <w:szCs w:val="24"/>
        </w:rPr>
        <w:t>», «</w:t>
      </w:r>
      <w:proofErr w:type="spellStart"/>
      <w:r w:rsidRPr="00402D27">
        <w:rPr>
          <w:rFonts w:ascii="Times New Roman" w:hAnsi="Times New Roman" w:cs="Times New Roman"/>
          <w:sz w:val="24"/>
          <w:szCs w:val="24"/>
        </w:rPr>
        <w:t>Эрзянь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ды</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мокшонь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кардаз</w:t>
      </w:r>
      <w:proofErr w:type="spellEnd"/>
      <w:r w:rsidRPr="00402D27">
        <w:rPr>
          <w:rFonts w:ascii="Times New Roman" w:hAnsi="Times New Roman" w:cs="Times New Roman"/>
          <w:sz w:val="24"/>
          <w:szCs w:val="24"/>
        </w:rPr>
        <w:t>», «</w:t>
      </w:r>
      <w:proofErr w:type="spellStart"/>
      <w:r w:rsidRPr="00402D27">
        <w:rPr>
          <w:rFonts w:ascii="Times New Roman" w:hAnsi="Times New Roman" w:cs="Times New Roman"/>
          <w:sz w:val="24"/>
          <w:szCs w:val="24"/>
        </w:rPr>
        <w:t>Калонь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кундыцянь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аштема</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тарка</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этнографиянь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интерактивень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таркатнень</w:t>
      </w:r>
      <w:proofErr w:type="spellEnd"/>
      <w:r w:rsidRPr="00402D27">
        <w:rPr>
          <w:rFonts w:ascii="Times New Roman" w:hAnsi="Times New Roman" w:cs="Times New Roman"/>
          <w:sz w:val="24"/>
          <w:szCs w:val="24"/>
        </w:rPr>
        <w:t xml:space="preserve"> вельде </w:t>
      </w:r>
      <w:proofErr w:type="spellStart"/>
      <w:r w:rsidRPr="00402D27">
        <w:rPr>
          <w:rFonts w:ascii="Times New Roman" w:hAnsi="Times New Roman" w:cs="Times New Roman"/>
          <w:sz w:val="24"/>
          <w:szCs w:val="24"/>
        </w:rPr>
        <w:t>невтеви</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эрзянь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ды</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мокшонь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сюпав</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культурась</w:t>
      </w:r>
      <w:proofErr w:type="spellEnd"/>
      <w:r w:rsidRPr="00402D27">
        <w:rPr>
          <w:rFonts w:ascii="Times New Roman" w:hAnsi="Times New Roman" w:cs="Times New Roman"/>
          <w:sz w:val="24"/>
          <w:szCs w:val="24"/>
        </w:rPr>
        <w:t xml:space="preserve">. Те максы </w:t>
      </w:r>
      <w:proofErr w:type="spellStart"/>
      <w:r w:rsidRPr="00402D27">
        <w:rPr>
          <w:rFonts w:ascii="Times New Roman" w:hAnsi="Times New Roman" w:cs="Times New Roman"/>
          <w:sz w:val="24"/>
          <w:szCs w:val="24"/>
        </w:rPr>
        <w:t>инжетненень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неемс</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ды</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седеяк</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парсте</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содамс</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койтнень-кирдатнень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Чись</w:t>
      </w:r>
      <w:proofErr w:type="spellEnd"/>
      <w:r w:rsidRPr="00402D27">
        <w:rPr>
          <w:rFonts w:ascii="Times New Roman" w:hAnsi="Times New Roman" w:cs="Times New Roman"/>
          <w:sz w:val="24"/>
          <w:szCs w:val="24"/>
        </w:rPr>
        <w:t xml:space="preserve"> – </w:t>
      </w:r>
      <w:proofErr w:type="spellStart"/>
      <w:r w:rsidRPr="00402D27">
        <w:rPr>
          <w:rFonts w:ascii="Times New Roman" w:hAnsi="Times New Roman" w:cs="Times New Roman"/>
          <w:sz w:val="24"/>
          <w:szCs w:val="24"/>
        </w:rPr>
        <w:t>покшчинть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прявт</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тешксэзэ</w:t>
      </w:r>
      <w:proofErr w:type="spellEnd"/>
      <w:r w:rsidRPr="00402D27">
        <w:rPr>
          <w:rFonts w:ascii="Times New Roman" w:hAnsi="Times New Roman" w:cs="Times New Roman"/>
          <w:sz w:val="24"/>
          <w:szCs w:val="24"/>
        </w:rPr>
        <w:t xml:space="preserve"> – </w:t>
      </w:r>
      <w:proofErr w:type="spellStart"/>
      <w:r w:rsidRPr="00402D27">
        <w:rPr>
          <w:rFonts w:ascii="Times New Roman" w:hAnsi="Times New Roman" w:cs="Times New Roman"/>
          <w:sz w:val="24"/>
          <w:szCs w:val="24"/>
        </w:rPr>
        <w:t>тееви</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валдочинь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лембечинь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ды</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вейкетьксчинь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невтемакс</w:t>
      </w:r>
      <w:proofErr w:type="spellEnd"/>
      <w:r w:rsidRPr="00402D27">
        <w:rPr>
          <w:rFonts w:ascii="Times New Roman" w:hAnsi="Times New Roman" w:cs="Times New Roman"/>
          <w:sz w:val="24"/>
          <w:szCs w:val="24"/>
        </w:rPr>
        <w:t>. «</w:t>
      </w:r>
      <w:proofErr w:type="spellStart"/>
      <w:r w:rsidRPr="00402D27">
        <w:rPr>
          <w:rFonts w:ascii="Times New Roman" w:hAnsi="Times New Roman" w:cs="Times New Roman"/>
          <w:sz w:val="24"/>
          <w:szCs w:val="24"/>
        </w:rPr>
        <w:t>Валда</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шинясь</w:t>
      </w:r>
      <w:proofErr w:type="spellEnd"/>
      <w:r w:rsidRPr="00402D27">
        <w:rPr>
          <w:rFonts w:ascii="Times New Roman" w:hAnsi="Times New Roman" w:cs="Times New Roman"/>
          <w:sz w:val="24"/>
          <w:szCs w:val="24"/>
        </w:rPr>
        <w:t xml:space="preserve">» – те </w:t>
      </w:r>
      <w:proofErr w:type="spellStart"/>
      <w:r w:rsidRPr="00402D27">
        <w:rPr>
          <w:rFonts w:ascii="Times New Roman" w:hAnsi="Times New Roman" w:cs="Times New Roman"/>
          <w:sz w:val="24"/>
          <w:szCs w:val="24"/>
        </w:rPr>
        <w:t>аволь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ансяк</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покшчи</w:t>
      </w:r>
      <w:proofErr w:type="spellEnd"/>
      <w:r w:rsidRPr="00402D27">
        <w:rPr>
          <w:rFonts w:ascii="Times New Roman" w:hAnsi="Times New Roman" w:cs="Times New Roman"/>
          <w:sz w:val="24"/>
          <w:szCs w:val="24"/>
        </w:rPr>
        <w:t xml:space="preserve">, те </w:t>
      </w:r>
      <w:proofErr w:type="spellStart"/>
      <w:r w:rsidRPr="00402D27">
        <w:rPr>
          <w:rFonts w:ascii="Times New Roman" w:hAnsi="Times New Roman" w:cs="Times New Roman"/>
          <w:sz w:val="24"/>
          <w:szCs w:val="24"/>
        </w:rPr>
        <w:t>покш</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теварсевкс</w:t>
      </w:r>
      <w:proofErr w:type="spellEnd"/>
      <w:r w:rsidRPr="00402D27">
        <w:rPr>
          <w:rFonts w:ascii="Times New Roman" w:hAnsi="Times New Roman" w:cs="Times New Roman"/>
          <w:sz w:val="24"/>
          <w:szCs w:val="24"/>
        </w:rPr>
        <w:t xml:space="preserve">, кона </w:t>
      </w:r>
      <w:proofErr w:type="spellStart"/>
      <w:r w:rsidRPr="00402D27">
        <w:rPr>
          <w:rFonts w:ascii="Times New Roman" w:hAnsi="Times New Roman" w:cs="Times New Roman"/>
          <w:sz w:val="24"/>
          <w:szCs w:val="24"/>
        </w:rPr>
        <w:t>ёжонь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тевдеемань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ды</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кортамонь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пачк</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вансты</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эрзянь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ды</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мокшонь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культуранть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теи</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сонзэ</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мазыекс</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ды</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весень</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туртов</w:t>
      </w:r>
      <w:proofErr w:type="spellEnd"/>
      <w:r w:rsidRPr="00402D27">
        <w:rPr>
          <w:rFonts w:ascii="Times New Roman" w:hAnsi="Times New Roman" w:cs="Times New Roman"/>
          <w:sz w:val="24"/>
          <w:szCs w:val="24"/>
        </w:rPr>
        <w:t xml:space="preserve"> </w:t>
      </w:r>
      <w:proofErr w:type="spellStart"/>
      <w:r w:rsidRPr="00402D27">
        <w:rPr>
          <w:rFonts w:ascii="Times New Roman" w:hAnsi="Times New Roman" w:cs="Times New Roman"/>
          <w:sz w:val="24"/>
          <w:szCs w:val="24"/>
        </w:rPr>
        <w:t>чарькодевицякс</w:t>
      </w:r>
      <w:proofErr w:type="spellEnd"/>
      <w:r w:rsidRPr="00402D27">
        <w:rPr>
          <w:rFonts w:ascii="Times New Roman" w:hAnsi="Times New Roman" w:cs="Times New Roman"/>
          <w:sz w:val="24"/>
          <w:szCs w:val="24"/>
        </w:rPr>
        <w:t>.</w:t>
      </w:r>
      <w:r w:rsidR="000F0ED7" w:rsidRPr="00402D27">
        <w:rPr>
          <w:rFonts w:ascii="Times New Roman" w:hAnsi="Times New Roman" w:cs="Times New Roman"/>
          <w:sz w:val="24"/>
          <w:szCs w:val="24"/>
        </w:rPr>
        <w:t xml:space="preserve"> </w:t>
      </w:r>
      <w:r w:rsidR="00114E45" w:rsidRPr="00402D27">
        <w:rPr>
          <w:rFonts w:ascii="Times New Roman" w:hAnsi="Times New Roman" w:cs="Times New Roman"/>
          <w:i/>
          <w:sz w:val="24"/>
          <w:szCs w:val="24"/>
        </w:rPr>
        <w:t>(</w:t>
      </w:r>
      <w:proofErr w:type="spellStart"/>
      <w:r w:rsidR="00BC0C45" w:rsidRPr="00402D27">
        <w:rPr>
          <w:rFonts w:ascii="Times New Roman" w:hAnsi="Times New Roman" w:cs="Times New Roman"/>
          <w:i/>
          <w:sz w:val="24"/>
          <w:szCs w:val="24"/>
        </w:rPr>
        <w:t>эрзянь</w:t>
      </w:r>
      <w:proofErr w:type="spellEnd"/>
      <w:r w:rsidR="00BC0C45" w:rsidRPr="00402D27">
        <w:rPr>
          <w:rFonts w:ascii="Times New Roman" w:hAnsi="Times New Roman" w:cs="Times New Roman"/>
          <w:i/>
          <w:sz w:val="24"/>
          <w:szCs w:val="24"/>
        </w:rPr>
        <w:t xml:space="preserve"> </w:t>
      </w:r>
      <w:proofErr w:type="spellStart"/>
      <w:r w:rsidR="00BC0C45" w:rsidRPr="00402D27">
        <w:rPr>
          <w:rFonts w:ascii="Times New Roman" w:hAnsi="Times New Roman" w:cs="Times New Roman"/>
          <w:i/>
          <w:sz w:val="24"/>
          <w:szCs w:val="24"/>
        </w:rPr>
        <w:t>кель</w:t>
      </w:r>
      <w:proofErr w:type="spellEnd"/>
      <w:r w:rsidR="00114E45" w:rsidRPr="00402D27">
        <w:rPr>
          <w:rFonts w:ascii="Times New Roman" w:hAnsi="Times New Roman" w:cs="Times New Roman"/>
          <w:i/>
          <w:sz w:val="24"/>
          <w:szCs w:val="24"/>
        </w:rPr>
        <w:t>)</w:t>
      </w:r>
    </w:p>
    <w:p w:rsidR="00BD0E1F" w:rsidRPr="00402D27" w:rsidRDefault="00BD0E1F" w:rsidP="00BD0E1F">
      <w:pPr>
        <w:pStyle w:val="p1"/>
        <w:rPr>
          <w:rFonts w:ascii="Times New Roman" w:hAnsi="Times New Roman"/>
          <w:sz w:val="24"/>
          <w:szCs w:val="24"/>
        </w:rPr>
      </w:pPr>
      <w:r w:rsidRPr="00402D27">
        <w:rPr>
          <w:rStyle w:val="s1"/>
          <w:rFonts w:ascii="Times New Roman" w:hAnsi="Times New Roman"/>
          <w:sz w:val="24"/>
          <w:szCs w:val="24"/>
        </w:rPr>
        <w:t>ИЛАТЬ ИСТОРИЯЦ</w:t>
      </w:r>
    </w:p>
    <w:p w:rsidR="00BD0E1F" w:rsidRPr="00402D27" w:rsidRDefault="00BD0E1F" w:rsidP="00BD0E1F">
      <w:pPr>
        <w:pStyle w:val="p2"/>
        <w:rPr>
          <w:rFonts w:ascii="Times New Roman" w:hAnsi="Times New Roman"/>
          <w:sz w:val="24"/>
          <w:szCs w:val="24"/>
        </w:rPr>
      </w:pPr>
    </w:p>
    <w:p w:rsidR="00BD0E1F" w:rsidRPr="00402D27" w:rsidRDefault="00BD0E1F" w:rsidP="00BD0E1F">
      <w:pPr>
        <w:pStyle w:val="p1"/>
        <w:rPr>
          <w:rFonts w:ascii="Times New Roman" w:hAnsi="Times New Roman"/>
          <w:sz w:val="24"/>
          <w:szCs w:val="24"/>
        </w:rPr>
      </w:pPr>
      <w:r w:rsidRPr="00402D27">
        <w:rPr>
          <w:rStyle w:val="s1"/>
          <w:rFonts w:ascii="Times New Roman" w:hAnsi="Times New Roman"/>
          <w:sz w:val="24"/>
          <w:szCs w:val="24"/>
        </w:rPr>
        <w:t>«</w:t>
      </w:r>
      <w:proofErr w:type="spellStart"/>
      <w:r w:rsidRPr="00402D27">
        <w:rPr>
          <w:rStyle w:val="s1"/>
          <w:rFonts w:ascii="Times New Roman" w:hAnsi="Times New Roman"/>
          <w:sz w:val="24"/>
          <w:szCs w:val="24"/>
        </w:rPr>
        <w:t>Валда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Шинясь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мокшэрзянь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культурань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илась</w:t>
      </w:r>
      <w:proofErr w:type="spellEnd"/>
      <w:r w:rsidRPr="00402D27">
        <w:rPr>
          <w:rStyle w:val="s1"/>
          <w:rFonts w:ascii="Times New Roman" w:hAnsi="Times New Roman"/>
          <w:sz w:val="24"/>
          <w:szCs w:val="24"/>
        </w:rPr>
        <w:t xml:space="preserve"> – </w:t>
      </w:r>
      <w:proofErr w:type="spellStart"/>
      <w:r w:rsidRPr="00402D27">
        <w:rPr>
          <w:rStyle w:val="s1"/>
          <w:rFonts w:ascii="Times New Roman" w:hAnsi="Times New Roman"/>
          <w:sz w:val="24"/>
          <w:szCs w:val="24"/>
        </w:rPr>
        <w:t>Тетюшскяй</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аймаконь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сембода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оцю</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иланзон</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эзда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фкясь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Историяц</w:t>
      </w:r>
      <w:proofErr w:type="spellEnd"/>
      <w:r w:rsidRPr="00402D27">
        <w:rPr>
          <w:rStyle w:val="s1"/>
          <w:rFonts w:ascii="Times New Roman" w:hAnsi="Times New Roman"/>
          <w:sz w:val="24"/>
          <w:szCs w:val="24"/>
        </w:rPr>
        <w:t xml:space="preserve"> моли 2014-це </w:t>
      </w:r>
      <w:proofErr w:type="spellStart"/>
      <w:r w:rsidRPr="00402D27">
        <w:rPr>
          <w:rStyle w:val="s1"/>
          <w:rFonts w:ascii="Times New Roman" w:hAnsi="Times New Roman"/>
          <w:sz w:val="24"/>
          <w:szCs w:val="24"/>
        </w:rPr>
        <w:t>кизоста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сявомок</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Снярда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Кильдюшево</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мокшень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веленяса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васенцеда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ётафтфоль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эряфс</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гранц</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конань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ширенц</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кирдезе</w:t>
      </w:r>
      <w:proofErr w:type="spellEnd"/>
      <w:r w:rsidRPr="00402D27">
        <w:rPr>
          <w:rStyle w:val="s1"/>
          <w:rFonts w:ascii="Times New Roman" w:hAnsi="Times New Roman"/>
          <w:sz w:val="24"/>
          <w:szCs w:val="24"/>
        </w:rPr>
        <w:t xml:space="preserve"> Татарстан </w:t>
      </w:r>
      <w:proofErr w:type="spellStart"/>
      <w:r w:rsidRPr="00402D27">
        <w:rPr>
          <w:rStyle w:val="s1"/>
          <w:rFonts w:ascii="Times New Roman" w:hAnsi="Times New Roman"/>
          <w:sz w:val="24"/>
          <w:szCs w:val="24"/>
        </w:rPr>
        <w:t>Республикать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Правительствац</w:t>
      </w:r>
      <w:proofErr w:type="spellEnd"/>
      <w:r w:rsidRPr="00402D27">
        <w:rPr>
          <w:rStyle w:val="s1"/>
          <w:rFonts w:ascii="Times New Roman" w:hAnsi="Times New Roman"/>
          <w:sz w:val="24"/>
          <w:szCs w:val="24"/>
        </w:rPr>
        <w:t xml:space="preserve">. 2022-це </w:t>
      </w:r>
      <w:proofErr w:type="spellStart"/>
      <w:r w:rsidRPr="00402D27">
        <w:rPr>
          <w:rStyle w:val="s1"/>
          <w:rFonts w:ascii="Times New Roman" w:hAnsi="Times New Roman"/>
          <w:sz w:val="24"/>
          <w:szCs w:val="24"/>
        </w:rPr>
        <w:t>кизоня</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илась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арась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Республиканскяйкс</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Тетюшевскяй</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аймаксь</w:t>
      </w:r>
      <w:proofErr w:type="spellEnd"/>
      <w:r w:rsidRPr="00402D27">
        <w:rPr>
          <w:rStyle w:val="s1"/>
          <w:rFonts w:ascii="Times New Roman" w:hAnsi="Times New Roman"/>
          <w:sz w:val="24"/>
          <w:szCs w:val="24"/>
        </w:rPr>
        <w:t xml:space="preserve"> лама </w:t>
      </w:r>
      <w:proofErr w:type="spellStart"/>
      <w:r w:rsidRPr="00402D27">
        <w:rPr>
          <w:rStyle w:val="s1"/>
          <w:rFonts w:ascii="Times New Roman" w:hAnsi="Times New Roman"/>
          <w:sz w:val="24"/>
          <w:szCs w:val="24"/>
        </w:rPr>
        <w:t>национальностень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тяса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эряйхть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татархт</w:t>
      </w:r>
      <w:proofErr w:type="spellEnd"/>
      <w:r w:rsidRPr="00402D27">
        <w:rPr>
          <w:rStyle w:val="s1"/>
          <w:rFonts w:ascii="Times New Roman" w:hAnsi="Times New Roman"/>
          <w:sz w:val="24"/>
          <w:szCs w:val="24"/>
        </w:rPr>
        <w:t xml:space="preserve">, руст, </w:t>
      </w:r>
      <w:proofErr w:type="spellStart"/>
      <w:r w:rsidRPr="00402D27">
        <w:rPr>
          <w:rStyle w:val="s1"/>
          <w:rFonts w:ascii="Times New Roman" w:hAnsi="Times New Roman"/>
          <w:sz w:val="24"/>
          <w:szCs w:val="24"/>
        </w:rPr>
        <w:t>чувашт</w:t>
      </w:r>
      <w:proofErr w:type="spellEnd"/>
      <w:r w:rsidRPr="00402D27">
        <w:rPr>
          <w:rStyle w:val="s1"/>
          <w:rFonts w:ascii="Times New Roman" w:hAnsi="Times New Roman"/>
          <w:sz w:val="24"/>
          <w:szCs w:val="24"/>
        </w:rPr>
        <w:t xml:space="preserve">, а стане </w:t>
      </w:r>
      <w:proofErr w:type="spellStart"/>
      <w:r w:rsidRPr="00402D27">
        <w:rPr>
          <w:rStyle w:val="s1"/>
          <w:rFonts w:ascii="Times New Roman" w:hAnsi="Times New Roman"/>
          <w:sz w:val="24"/>
          <w:szCs w:val="24"/>
        </w:rPr>
        <w:t>жа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мокшет</w:t>
      </w:r>
      <w:proofErr w:type="spellEnd"/>
      <w:r w:rsidRPr="00402D27">
        <w:rPr>
          <w:rStyle w:val="s1"/>
          <w:rFonts w:ascii="Times New Roman" w:hAnsi="Times New Roman"/>
          <w:sz w:val="24"/>
          <w:szCs w:val="24"/>
        </w:rPr>
        <w:t xml:space="preserve"> и </w:t>
      </w:r>
      <w:proofErr w:type="spellStart"/>
      <w:r w:rsidRPr="00402D27">
        <w:rPr>
          <w:rStyle w:val="s1"/>
          <w:rFonts w:ascii="Times New Roman" w:hAnsi="Times New Roman"/>
          <w:sz w:val="24"/>
          <w:szCs w:val="24"/>
        </w:rPr>
        <w:t>эрзят</w:t>
      </w:r>
      <w:proofErr w:type="spellEnd"/>
      <w:r w:rsidRPr="00402D27">
        <w:rPr>
          <w:rStyle w:val="s1"/>
          <w:rFonts w:ascii="Times New Roman" w:hAnsi="Times New Roman"/>
          <w:sz w:val="24"/>
          <w:szCs w:val="24"/>
        </w:rPr>
        <w:t xml:space="preserve"> – </w:t>
      </w:r>
      <w:proofErr w:type="spellStart"/>
      <w:r w:rsidRPr="00402D27">
        <w:rPr>
          <w:rStyle w:val="s1"/>
          <w:rFonts w:ascii="Times New Roman" w:hAnsi="Times New Roman"/>
          <w:sz w:val="24"/>
          <w:szCs w:val="24"/>
        </w:rPr>
        <w:t>эздост</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кржа</w:t>
      </w:r>
      <w:proofErr w:type="spellEnd"/>
      <w:r w:rsidRPr="00402D27">
        <w:rPr>
          <w:rStyle w:val="s1"/>
          <w:rFonts w:ascii="Times New Roman" w:hAnsi="Times New Roman"/>
          <w:sz w:val="24"/>
          <w:szCs w:val="24"/>
        </w:rPr>
        <w:t xml:space="preserve"> (1712 </w:t>
      </w:r>
      <w:proofErr w:type="spellStart"/>
      <w:r w:rsidRPr="00402D27">
        <w:rPr>
          <w:rStyle w:val="s1"/>
          <w:rFonts w:ascii="Times New Roman" w:hAnsi="Times New Roman"/>
          <w:sz w:val="24"/>
          <w:szCs w:val="24"/>
        </w:rPr>
        <w:t>ломатть</w:t>
      </w:r>
      <w:proofErr w:type="spellEnd"/>
      <w:r w:rsidRPr="00402D27">
        <w:rPr>
          <w:rStyle w:val="s1"/>
          <w:rFonts w:ascii="Times New Roman" w:hAnsi="Times New Roman"/>
          <w:sz w:val="24"/>
          <w:szCs w:val="24"/>
        </w:rPr>
        <w:t xml:space="preserve">, 8.3%), </w:t>
      </w:r>
      <w:proofErr w:type="spellStart"/>
      <w:r w:rsidRPr="00402D27">
        <w:rPr>
          <w:rStyle w:val="s1"/>
          <w:rFonts w:ascii="Times New Roman" w:hAnsi="Times New Roman"/>
          <w:sz w:val="24"/>
          <w:szCs w:val="24"/>
        </w:rPr>
        <w:t>конат</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ванфтозь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аф</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фкя</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лацонь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культуранц</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коензон-обуцянзон</w:t>
      </w:r>
      <w:proofErr w:type="spellEnd"/>
      <w:r w:rsidRPr="00402D27">
        <w:rPr>
          <w:rStyle w:val="s1"/>
          <w:rFonts w:ascii="Times New Roman" w:hAnsi="Times New Roman"/>
          <w:sz w:val="24"/>
          <w:szCs w:val="24"/>
        </w:rPr>
        <w:t xml:space="preserve">. 5 </w:t>
      </w:r>
      <w:proofErr w:type="spellStart"/>
      <w:r w:rsidRPr="00402D27">
        <w:rPr>
          <w:rStyle w:val="s1"/>
          <w:rFonts w:ascii="Times New Roman" w:hAnsi="Times New Roman"/>
          <w:sz w:val="24"/>
          <w:szCs w:val="24"/>
        </w:rPr>
        <w:t>велетне</w:t>
      </w:r>
      <w:proofErr w:type="spellEnd"/>
      <w:r w:rsidRPr="00402D27">
        <w:rPr>
          <w:rStyle w:val="s1"/>
          <w:rFonts w:ascii="Times New Roman" w:hAnsi="Times New Roman"/>
          <w:sz w:val="24"/>
          <w:szCs w:val="24"/>
        </w:rPr>
        <w:t xml:space="preserve">, коса </w:t>
      </w:r>
      <w:proofErr w:type="spellStart"/>
      <w:r w:rsidRPr="00402D27">
        <w:rPr>
          <w:rStyle w:val="s1"/>
          <w:rFonts w:ascii="Times New Roman" w:hAnsi="Times New Roman"/>
          <w:sz w:val="24"/>
          <w:szCs w:val="24"/>
        </w:rPr>
        <w:t>эряйхть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мокшетне</w:t>
      </w:r>
      <w:proofErr w:type="spellEnd"/>
      <w:r w:rsidRPr="00402D27">
        <w:rPr>
          <w:rStyle w:val="s1"/>
          <w:rFonts w:ascii="Times New Roman" w:hAnsi="Times New Roman"/>
          <w:sz w:val="24"/>
          <w:szCs w:val="24"/>
        </w:rPr>
        <w:t xml:space="preserve"> и </w:t>
      </w:r>
      <w:proofErr w:type="spellStart"/>
      <w:r w:rsidRPr="00402D27">
        <w:rPr>
          <w:rStyle w:val="s1"/>
          <w:rFonts w:ascii="Times New Roman" w:hAnsi="Times New Roman"/>
          <w:sz w:val="24"/>
          <w:szCs w:val="24"/>
        </w:rPr>
        <w:t>эрзятне</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путнихть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оцю</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вийхть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аймакть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марнек</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культуранц</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вииямасонза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лац</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няфнесазь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национальностьснон</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аймаконь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республикань</w:t>
      </w:r>
      <w:proofErr w:type="spellEnd"/>
      <w:r w:rsidRPr="00402D27">
        <w:rPr>
          <w:rStyle w:val="s1"/>
          <w:rFonts w:ascii="Times New Roman" w:hAnsi="Times New Roman"/>
          <w:sz w:val="24"/>
          <w:szCs w:val="24"/>
        </w:rPr>
        <w:t xml:space="preserve"> и </w:t>
      </w:r>
      <w:proofErr w:type="spellStart"/>
      <w:r w:rsidRPr="00402D27">
        <w:rPr>
          <w:rStyle w:val="s1"/>
          <w:rFonts w:ascii="Times New Roman" w:hAnsi="Times New Roman"/>
          <w:sz w:val="24"/>
          <w:szCs w:val="24"/>
        </w:rPr>
        <w:t>Россиянь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эрь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кодама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мероприятияса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Илась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лемтьф</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кизонь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шинь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ащемастонзы</w:t>
      </w:r>
      <w:proofErr w:type="spellEnd"/>
      <w:r w:rsidRPr="00402D27">
        <w:rPr>
          <w:rStyle w:val="s1"/>
          <w:rFonts w:ascii="Times New Roman" w:hAnsi="Times New Roman"/>
          <w:sz w:val="24"/>
          <w:szCs w:val="24"/>
        </w:rPr>
        <w:t xml:space="preserve"> – лама </w:t>
      </w:r>
      <w:proofErr w:type="spellStart"/>
      <w:r w:rsidRPr="00402D27">
        <w:rPr>
          <w:rStyle w:val="s1"/>
          <w:rFonts w:ascii="Times New Roman" w:hAnsi="Times New Roman"/>
          <w:sz w:val="24"/>
          <w:szCs w:val="24"/>
        </w:rPr>
        <w:t>нароттненди</w:t>
      </w:r>
      <w:proofErr w:type="spellEnd"/>
      <w:r w:rsidRPr="00402D27">
        <w:rPr>
          <w:rStyle w:val="s1"/>
          <w:rFonts w:ascii="Times New Roman" w:hAnsi="Times New Roman"/>
          <w:sz w:val="24"/>
          <w:szCs w:val="24"/>
        </w:rPr>
        <w:t xml:space="preserve"> пара </w:t>
      </w:r>
      <w:proofErr w:type="spellStart"/>
      <w:r w:rsidRPr="00402D27">
        <w:rPr>
          <w:rStyle w:val="s1"/>
          <w:rFonts w:ascii="Times New Roman" w:hAnsi="Times New Roman"/>
          <w:sz w:val="24"/>
          <w:szCs w:val="24"/>
        </w:rPr>
        <w:t>тевти</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мезсь</w:t>
      </w:r>
      <w:proofErr w:type="spellEnd"/>
      <w:r w:rsidRPr="00402D27">
        <w:rPr>
          <w:rStyle w:val="s1"/>
          <w:rFonts w:ascii="Times New Roman" w:hAnsi="Times New Roman"/>
          <w:sz w:val="24"/>
          <w:szCs w:val="24"/>
        </w:rPr>
        <w:t xml:space="preserve"> максы </w:t>
      </w:r>
      <w:proofErr w:type="spellStart"/>
      <w:r w:rsidRPr="00402D27">
        <w:rPr>
          <w:rStyle w:val="s1"/>
          <w:rFonts w:ascii="Times New Roman" w:hAnsi="Times New Roman"/>
          <w:sz w:val="24"/>
          <w:szCs w:val="24"/>
        </w:rPr>
        <w:t>теенза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оцю</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смузь</w:t>
      </w:r>
      <w:proofErr w:type="spellEnd"/>
      <w:r w:rsidRPr="00402D27">
        <w:rPr>
          <w:rStyle w:val="s1"/>
          <w:rFonts w:ascii="Times New Roman" w:hAnsi="Times New Roman"/>
          <w:sz w:val="24"/>
          <w:szCs w:val="24"/>
        </w:rPr>
        <w:t>. «</w:t>
      </w:r>
      <w:proofErr w:type="spellStart"/>
      <w:r w:rsidRPr="00402D27">
        <w:rPr>
          <w:rStyle w:val="s1"/>
          <w:rFonts w:ascii="Times New Roman" w:hAnsi="Times New Roman"/>
          <w:sz w:val="24"/>
          <w:szCs w:val="24"/>
        </w:rPr>
        <w:t>Валда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Шинясь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няфнесы</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мокшэрзянь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культурать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Тюштянь</w:t>
      </w:r>
      <w:proofErr w:type="spellEnd"/>
      <w:r w:rsidRPr="00402D27">
        <w:rPr>
          <w:rStyle w:val="s1"/>
          <w:rFonts w:ascii="Times New Roman" w:hAnsi="Times New Roman"/>
          <w:sz w:val="24"/>
          <w:szCs w:val="24"/>
        </w:rPr>
        <w:t xml:space="preserve"> ярмарка», «</w:t>
      </w:r>
      <w:proofErr w:type="spellStart"/>
      <w:r w:rsidRPr="00402D27">
        <w:rPr>
          <w:rStyle w:val="s1"/>
          <w:rFonts w:ascii="Times New Roman" w:hAnsi="Times New Roman"/>
          <w:sz w:val="24"/>
          <w:szCs w:val="24"/>
        </w:rPr>
        <w:t>Мокшэрзянь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пирьф</w:t>
      </w:r>
      <w:proofErr w:type="spellEnd"/>
      <w:r w:rsidRPr="00402D27">
        <w:rPr>
          <w:rStyle w:val="s1"/>
          <w:rFonts w:ascii="Times New Roman" w:hAnsi="Times New Roman"/>
          <w:sz w:val="24"/>
          <w:szCs w:val="24"/>
        </w:rPr>
        <w:t>», «</w:t>
      </w:r>
      <w:proofErr w:type="spellStart"/>
      <w:r w:rsidRPr="00402D27">
        <w:rPr>
          <w:rStyle w:val="s1"/>
          <w:rFonts w:ascii="Times New Roman" w:hAnsi="Times New Roman"/>
          <w:sz w:val="24"/>
          <w:szCs w:val="24"/>
        </w:rPr>
        <w:t>Калонь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кунцинь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пирьф</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Тя</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лезды</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инжихненди</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аф</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аньцек</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улемс</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ваныкс</w:t>
      </w:r>
      <w:proofErr w:type="spellEnd"/>
      <w:r w:rsidRPr="00402D27">
        <w:rPr>
          <w:rStyle w:val="s1"/>
          <w:rFonts w:ascii="Times New Roman" w:hAnsi="Times New Roman"/>
          <w:sz w:val="24"/>
          <w:szCs w:val="24"/>
        </w:rPr>
        <w:t xml:space="preserve">, но и </w:t>
      </w:r>
      <w:proofErr w:type="spellStart"/>
      <w:r w:rsidRPr="00402D27">
        <w:rPr>
          <w:rStyle w:val="s1"/>
          <w:rFonts w:ascii="Times New Roman" w:hAnsi="Times New Roman"/>
          <w:sz w:val="24"/>
          <w:szCs w:val="24"/>
        </w:rPr>
        <w:t>кирдемс</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койхнень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Шинясь</w:t>
      </w:r>
      <w:proofErr w:type="spellEnd"/>
      <w:r w:rsidRPr="00402D27">
        <w:rPr>
          <w:rStyle w:val="s1"/>
          <w:rFonts w:ascii="Times New Roman" w:hAnsi="Times New Roman"/>
          <w:sz w:val="24"/>
          <w:szCs w:val="24"/>
        </w:rPr>
        <w:t xml:space="preserve"> – </w:t>
      </w:r>
      <w:proofErr w:type="spellStart"/>
      <w:r w:rsidRPr="00402D27">
        <w:rPr>
          <w:rStyle w:val="s1"/>
          <w:rFonts w:ascii="Times New Roman" w:hAnsi="Times New Roman"/>
          <w:sz w:val="24"/>
          <w:szCs w:val="24"/>
        </w:rPr>
        <w:t>илать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главнай</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символоц</w:t>
      </w:r>
      <w:proofErr w:type="spellEnd"/>
      <w:r w:rsidRPr="00402D27">
        <w:rPr>
          <w:rStyle w:val="s1"/>
          <w:rFonts w:ascii="Times New Roman" w:hAnsi="Times New Roman"/>
          <w:sz w:val="24"/>
          <w:szCs w:val="24"/>
        </w:rPr>
        <w:t xml:space="preserve"> – </w:t>
      </w:r>
      <w:proofErr w:type="spellStart"/>
      <w:r w:rsidRPr="00402D27">
        <w:rPr>
          <w:rStyle w:val="s1"/>
          <w:rFonts w:ascii="Times New Roman" w:hAnsi="Times New Roman"/>
          <w:sz w:val="24"/>
          <w:szCs w:val="24"/>
        </w:rPr>
        <w:t>няфнесы</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валдоть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лямботь</w:t>
      </w:r>
      <w:proofErr w:type="spellEnd"/>
      <w:r w:rsidRPr="00402D27">
        <w:rPr>
          <w:rStyle w:val="s1"/>
          <w:rFonts w:ascii="Times New Roman" w:hAnsi="Times New Roman"/>
          <w:sz w:val="24"/>
          <w:szCs w:val="24"/>
        </w:rPr>
        <w:t xml:space="preserve"> и </w:t>
      </w:r>
      <w:proofErr w:type="spellStart"/>
      <w:r w:rsidRPr="00402D27">
        <w:rPr>
          <w:rStyle w:val="s1"/>
          <w:rFonts w:ascii="Times New Roman" w:hAnsi="Times New Roman"/>
          <w:sz w:val="24"/>
          <w:szCs w:val="24"/>
        </w:rPr>
        <w:t>марстомомать</w:t>
      </w:r>
      <w:proofErr w:type="spellEnd"/>
      <w:r w:rsidRPr="00402D27">
        <w:rPr>
          <w:rStyle w:val="s1"/>
          <w:rFonts w:ascii="Times New Roman" w:hAnsi="Times New Roman"/>
          <w:sz w:val="24"/>
          <w:szCs w:val="24"/>
        </w:rPr>
        <w:t>. «</w:t>
      </w:r>
      <w:proofErr w:type="spellStart"/>
      <w:r w:rsidRPr="00402D27">
        <w:rPr>
          <w:rStyle w:val="s1"/>
          <w:rFonts w:ascii="Times New Roman" w:hAnsi="Times New Roman"/>
          <w:sz w:val="24"/>
          <w:szCs w:val="24"/>
        </w:rPr>
        <w:t>Валда</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Шинясь</w:t>
      </w:r>
      <w:proofErr w:type="spellEnd"/>
      <w:r w:rsidRPr="00402D27">
        <w:rPr>
          <w:rStyle w:val="s1"/>
          <w:rFonts w:ascii="Times New Roman" w:hAnsi="Times New Roman"/>
          <w:sz w:val="24"/>
          <w:szCs w:val="24"/>
        </w:rPr>
        <w:t xml:space="preserve">» – </w:t>
      </w:r>
      <w:proofErr w:type="spellStart"/>
      <w:r w:rsidRPr="00402D27">
        <w:rPr>
          <w:rStyle w:val="s1"/>
          <w:rFonts w:ascii="Times New Roman" w:hAnsi="Times New Roman"/>
          <w:sz w:val="24"/>
          <w:szCs w:val="24"/>
        </w:rPr>
        <w:t>тя</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аф</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аньцек</w:t>
      </w:r>
      <w:proofErr w:type="spellEnd"/>
      <w:r w:rsidRPr="00402D27">
        <w:rPr>
          <w:rStyle w:val="s1"/>
          <w:rFonts w:ascii="Times New Roman" w:hAnsi="Times New Roman"/>
          <w:sz w:val="24"/>
          <w:szCs w:val="24"/>
        </w:rPr>
        <w:t xml:space="preserve"> ила, а </w:t>
      </w:r>
      <w:proofErr w:type="spellStart"/>
      <w:r w:rsidRPr="00402D27">
        <w:rPr>
          <w:rStyle w:val="s1"/>
          <w:rFonts w:ascii="Times New Roman" w:hAnsi="Times New Roman"/>
          <w:sz w:val="24"/>
          <w:szCs w:val="24"/>
        </w:rPr>
        <w:t>системнай</w:t>
      </w:r>
      <w:proofErr w:type="spellEnd"/>
      <w:r w:rsidRPr="00402D27">
        <w:rPr>
          <w:rStyle w:val="s1"/>
          <w:rFonts w:ascii="Times New Roman" w:hAnsi="Times New Roman"/>
          <w:sz w:val="24"/>
          <w:szCs w:val="24"/>
        </w:rPr>
        <w:t xml:space="preserve"> проект, кона </w:t>
      </w:r>
      <w:proofErr w:type="spellStart"/>
      <w:r w:rsidRPr="00402D27">
        <w:rPr>
          <w:rStyle w:val="s1"/>
          <w:rFonts w:ascii="Times New Roman" w:hAnsi="Times New Roman"/>
          <w:sz w:val="24"/>
          <w:szCs w:val="24"/>
        </w:rPr>
        <w:t>тефнень</w:t>
      </w:r>
      <w:proofErr w:type="spellEnd"/>
      <w:r w:rsidRPr="00402D27">
        <w:rPr>
          <w:rStyle w:val="s1"/>
          <w:rFonts w:ascii="Times New Roman" w:hAnsi="Times New Roman"/>
          <w:sz w:val="24"/>
          <w:szCs w:val="24"/>
        </w:rPr>
        <w:t xml:space="preserve"> и </w:t>
      </w:r>
      <w:proofErr w:type="spellStart"/>
      <w:r w:rsidRPr="00402D27">
        <w:rPr>
          <w:rStyle w:val="s1"/>
          <w:rFonts w:ascii="Times New Roman" w:hAnsi="Times New Roman"/>
          <w:sz w:val="24"/>
          <w:szCs w:val="24"/>
        </w:rPr>
        <w:t>корхтамать</w:t>
      </w:r>
      <w:proofErr w:type="spellEnd"/>
      <w:r w:rsidRPr="00402D27">
        <w:rPr>
          <w:rStyle w:val="s1"/>
          <w:rFonts w:ascii="Times New Roman" w:hAnsi="Times New Roman"/>
          <w:sz w:val="24"/>
          <w:szCs w:val="24"/>
        </w:rPr>
        <w:t xml:space="preserve"> вельде </w:t>
      </w:r>
      <w:proofErr w:type="spellStart"/>
      <w:r w:rsidRPr="00402D27">
        <w:rPr>
          <w:rStyle w:val="s1"/>
          <w:rFonts w:ascii="Times New Roman" w:hAnsi="Times New Roman"/>
          <w:sz w:val="24"/>
          <w:szCs w:val="24"/>
        </w:rPr>
        <w:t>ванфнесы</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мокшэрзянь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культурать</w:t>
      </w:r>
      <w:proofErr w:type="spellEnd"/>
      <w:r w:rsidRPr="00402D27">
        <w:rPr>
          <w:rStyle w:val="s1"/>
          <w:rFonts w:ascii="Times New Roman" w:hAnsi="Times New Roman"/>
          <w:sz w:val="24"/>
          <w:szCs w:val="24"/>
        </w:rPr>
        <w:t xml:space="preserve">, тисы сонь </w:t>
      </w:r>
      <w:proofErr w:type="spellStart"/>
      <w:r w:rsidRPr="00402D27">
        <w:rPr>
          <w:rStyle w:val="s1"/>
          <w:rFonts w:ascii="Times New Roman" w:hAnsi="Times New Roman"/>
          <w:sz w:val="24"/>
          <w:szCs w:val="24"/>
        </w:rPr>
        <w:t>шарьхкодевикс</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тяниень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пингонь</w:t>
      </w:r>
      <w:proofErr w:type="spellEnd"/>
      <w:r w:rsidRPr="00402D27">
        <w:rPr>
          <w:rStyle w:val="s1"/>
          <w:rFonts w:ascii="Times New Roman" w:hAnsi="Times New Roman"/>
          <w:sz w:val="24"/>
          <w:szCs w:val="24"/>
        </w:rPr>
        <w:t xml:space="preserve"> </w:t>
      </w:r>
      <w:proofErr w:type="spellStart"/>
      <w:r w:rsidRPr="00402D27">
        <w:rPr>
          <w:rStyle w:val="s1"/>
          <w:rFonts w:ascii="Times New Roman" w:hAnsi="Times New Roman"/>
          <w:sz w:val="24"/>
          <w:szCs w:val="24"/>
        </w:rPr>
        <w:t>ломаттненди</w:t>
      </w:r>
      <w:proofErr w:type="spellEnd"/>
      <w:r w:rsidRPr="00402D27">
        <w:rPr>
          <w:rStyle w:val="s1"/>
          <w:rFonts w:ascii="Times New Roman" w:hAnsi="Times New Roman"/>
          <w:sz w:val="24"/>
          <w:szCs w:val="24"/>
        </w:rPr>
        <w:t>.</w:t>
      </w:r>
      <w:r w:rsidRPr="00402D27">
        <w:rPr>
          <w:rStyle w:val="apple-converted-space"/>
          <w:rFonts w:ascii="Times New Roman" w:hAnsi="Times New Roman"/>
          <w:sz w:val="24"/>
          <w:szCs w:val="24"/>
        </w:rPr>
        <w:t> </w:t>
      </w:r>
      <w:r w:rsidRPr="00402D27">
        <w:rPr>
          <w:rStyle w:val="apple-converted-space"/>
          <w:rFonts w:ascii="Times New Roman" w:hAnsi="Times New Roman"/>
          <w:i/>
          <w:sz w:val="24"/>
          <w:szCs w:val="24"/>
        </w:rPr>
        <w:t>(</w:t>
      </w:r>
      <w:proofErr w:type="spellStart"/>
      <w:r w:rsidRPr="00402D27">
        <w:rPr>
          <w:rStyle w:val="apple-converted-space"/>
          <w:rFonts w:ascii="Times New Roman" w:hAnsi="Times New Roman"/>
          <w:i/>
          <w:sz w:val="24"/>
          <w:szCs w:val="24"/>
        </w:rPr>
        <w:t>мокшень</w:t>
      </w:r>
      <w:proofErr w:type="spellEnd"/>
      <w:r w:rsidRPr="00402D27">
        <w:rPr>
          <w:rStyle w:val="apple-converted-space"/>
          <w:rFonts w:ascii="Times New Roman" w:hAnsi="Times New Roman"/>
          <w:i/>
          <w:sz w:val="24"/>
          <w:szCs w:val="24"/>
        </w:rPr>
        <w:t xml:space="preserve"> </w:t>
      </w:r>
      <w:proofErr w:type="spellStart"/>
      <w:r w:rsidRPr="00402D27">
        <w:rPr>
          <w:rStyle w:val="apple-converted-space"/>
          <w:rFonts w:ascii="Times New Roman" w:hAnsi="Times New Roman"/>
          <w:i/>
          <w:sz w:val="24"/>
          <w:szCs w:val="24"/>
        </w:rPr>
        <w:t>кяль</w:t>
      </w:r>
      <w:proofErr w:type="spellEnd"/>
      <w:r w:rsidRPr="00402D27">
        <w:rPr>
          <w:rStyle w:val="apple-converted-space"/>
          <w:rFonts w:ascii="Times New Roman" w:hAnsi="Times New Roman"/>
          <w:i/>
          <w:sz w:val="24"/>
          <w:szCs w:val="24"/>
        </w:rPr>
        <w:t>)</w:t>
      </w:r>
    </w:p>
    <w:p w:rsidR="00BD0E1F" w:rsidRPr="00BD0E1F" w:rsidRDefault="00BD0E1F" w:rsidP="00886043"/>
    <w:sectPr w:rsidR="00BD0E1F" w:rsidRPr="00BD0E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703"/>
    <w:rsid w:val="00063CD3"/>
    <w:rsid w:val="000F0ED7"/>
    <w:rsid w:val="00114E45"/>
    <w:rsid w:val="00402D27"/>
    <w:rsid w:val="00886043"/>
    <w:rsid w:val="00BC0C45"/>
    <w:rsid w:val="00BD0E1F"/>
    <w:rsid w:val="00E11703"/>
    <w:rsid w:val="00E45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799EE"/>
  <w15:chartTrackingRefBased/>
  <w15:docId w15:val="{EC71D407-4FA2-46E9-902D-B6594099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043"/>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BD0E1F"/>
    <w:pPr>
      <w:spacing w:after="0" w:line="240" w:lineRule="auto"/>
    </w:pPr>
    <w:rPr>
      <w:rFonts w:ascii=".AppleSystemUIFont" w:eastAsiaTheme="minorEastAsia" w:hAnsi=".AppleSystemUIFont" w:cs="Times New Roman"/>
      <w:sz w:val="26"/>
      <w:szCs w:val="26"/>
      <w:lang w:eastAsia="ru-RU"/>
    </w:rPr>
  </w:style>
  <w:style w:type="paragraph" w:customStyle="1" w:styleId="p2">
    <w:name w:val="p2"/>
    <w:basedOn w:val="a"/>
    <w:rsid w:val="00BD0E1F"/>
    <w:pPr>
      <w:spacing w:after="0" w:line="240" w:lineRule="auto"/>
    </w:pPr>
    <w:rPr>
      <w:rFonts w:ascii=".AppleSystemUIFont" w:eastAsiaTheme="minorEastAsia" w:hAnsi=".AppleSystemUIFont" w:cs="Times New Roman"/>
      <w:sz w:val="26"/>
      <w:szCs w:val="26"/>
      <w:lang w:eastAsia="ru-RU"/>
    </w:rPr>
  </w:style>
  <w:style w:type="character" w:customStyle="1" w:styleId="s1">
    <w:name w:val="s1"/>
    <w:basedOn w:val="a0"/>
    <w:rsid w:val="00BD0E1F"/>
    <w:rPr>
      <w:rFonts w:ascii="UICTFontTextStyleBody" w:hAnsi="UICTFontTextStyleBody" w:hint="default"/>
      <w:b w:val="0"/>
      <w:bCs w:val="0"/>
      <w:i w:val="0"/>
      <w:iCs w:val="0"/>
      <w:sz w:val="26"/>
      <w:szCs w:val="26"/>
    </w:rPr>
  </w:style>
  <w:style w:type="character" w:customStyle="1" w:styleId="apple-converted-space">
    <w:name w:val="apple-converted-space"/>
    <w:basedOn w:val="a0"/>
    <w:rsid w:val="00BD0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835</Words>
  <Characters>4766</Characters>
  <Application>Microsoft Office Word</Application>
  <DocSecurity>0</DocSecurity>
  <Lines>39</Lines>
  <Paragraphs>11</Paragraphs>
  <ScaleCrop>false</ScaleCrop>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dc:creator>
  <cp:keywords/>
  <dc:description/>
  <cp:lastModifiedBy>Alena</cp:lastModifiedBy>
  <cp:revision>8</cp:revision>
  <dcterms:created xsi:type="dcterms:W3CDTF">2025-06-10T11:08:00Z</dcterms:created>
  <dcterms:modified xsi:type="dcterms:W3CDTF">2025-06-10T12:14:00Z</dcterms:modified>
</cp:coreProperties>
</file>